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B23B8" w14:textId="77777777" w:rsidR="00D9377D" w:rsidRPr="00B56498" w:rsidRDefault="00D9377D" w:rsidP="00D9377D">
      <w:pPr>
        <w:tabs>
          <w:tab w:val="left" w:pos="627"/>
          <w:tab w:val="center" w:pos="4680"/>
          <w:tab w:val="right" w:pos="9360"/>
        </w:tabs>
        <w:spacing w:line="240" w:lineRule="atLeast"/>
        <w:jc w:val="center"/>
        <w:rPr>
          <w:rFonts w:ascii="Tahoma" w:hAnsi="Tahoma" w:cs="Tahom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7EC5">
        <w:rPr>
          <w:rFonts w:ascii="Tahoma" w:hAnsi="Tahoma" w:cs="Tahoma"/>
          <w:noProof/>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0288" behindDoc="0" locked="0" layoutInCell="1" allowOverlap="1" wp14:anchorId="2C0A4E3E" wp14:editId="22686456">
                <wp:simplePos x="0" y="0"/>
                <wp:positionH relativeFrom="column">
                  <wp:posOffset>-61708</wp:posOffset>
                </wp:positionH>
                <wp:positionV relativeFrom="paragraph">
                  <wp:posOffset>107989</wp:posOffset>
                </wp:positionV>
                <wp:extent cx="1543793" cy="1234159"/>
                <wp:effectExtent l="0" t="0" r="0" b="4445"/>
                <wp:wrapNone/>
                <wp:docPr id="1" name="Text Box 1"/>
                <wp:cNvGraphicFramePr/>
                <a:graphic xmlns:a="http://schemas.openxmlformats.org/drawingml/2006/main">
                  <a:graphicData uri="http://schemas.microsoft.com/office/word/2010/wordprocessingShape">
                    <wps:wsp>
                      <wps:cNvSpPr txBox="1"/>
                      <wps:spPr>
                        <a:xfrm>
                          <a:off x="0" y="0"/>
                          <a:ext cx="1543793" cy="1234159"/>
                        </a:xfrm>
                        <a:prstGeom prst="rect">
                          <a:avLst/>
                        </a:prstGeom>
                        <a:solidFill>
                          <a:sysClr val="window" lastClr="FFFFFF"/>
                        </a:solidFill>
                        <a:ln w="6350">
                          <a:noFill/>
                        </a:ln>
                      </wps:spPr>
                      <wps:txbx>
                        <w:txbxContent>
                          <w:p w14:paraId="26B76DF8" w14:textId="77777777" w:rsidR="00D9377D" w:rsidRDefault="00D9377D" w:rsidP="00D9377D">
                            <w:pPr>
                              <w:tabs>
                                <w:tab w:val="left" w:pos="627"/>
                                <w:tab w:val="center" w:pos="4680"/>
                                <w:tab w:val="right" w:pos="9360"/>
                              </w:tabs>
                              <w:spacing w:line="240" w:lineRule="atLeast"/>
                              <w:jc w:val="both"/>
                              <w:rPr>
                                <w:rFonts w:ascii="Tahoma" w:hAnsi="Tahoma" w:cs="Tahoma"/>
                                <w:sz w:val="16"/>
                              </w:rPr>
                            </w:pPr>
                          </w:p>
                          <w:p w14:paraId="6602851B" w14:textId="77777777" w:rsidR="00D9377D" w:rsidRDefault="00D9377D" w:rsidP="00D9377D">
                            <w:pPr>
                              <w:tabs>
                                <w:tab w:val="left" w:pos="627"/>
                                <w:tab w:val="center" w:pos="4680"/>
                                <w:tab w:val="right" w:pos="9360"/>
                              </w:tabs>
                              <w:spacing w:line="240" w:lineRule="atLeast"/>
                              <w:jc w:val="both"/>
                            </w:pPr>
                            <w:r w:rsidRPr="00424A02">
                              <w:rPr>
                                <w:rFonts w:ascii="Tahoma" w:hAnsi="Tahoma" w:cs="Tahoma"/>
                                <w:sz w:val="16"/>
                              </w:rPr>
                              <w:t>Mayor</w:t>
                            </w:r>
                            <w:r w:rsidRPr="00424A02">
                              <w:rPr>
                                <w:rFonts w:ascii="Tahoma" w:hAnsi="Tahoma" w:cs="Tahoma"/>
                                <w:sz w:val="16"/>
                              </w:rPr>
                              <w:tab/>
                              <w:t>Jerry Strause</w:t>
                            </w:r>
                          </w:p>
                          <w:p w14:paraId="09B937A0" w14:textId="77777777" w:rsidR="00D9377D" w:rsidRDefault="00D9377D" w:rsidP="00D9377D">
                            <w:pPr>
                              <w:tabs>
                                <w:tab w:val="left" w:pos="627"/>
                                <w:tab w:val="center" w:pos="4680"/>
                                <w:tab w:val="right" w:pos="9360"/>
                              </w:tabs>
                              <w:spacing w:line="240" w:lineRule="atLeast"/>
                              <w:jc w:val="both"/>
                              <w:rPr>
                                <w:rFonts w:ascii="Tahoma" w:hAnsi="Tahoma" w:cs="Tahoma"/>
                                <w:sz w:val="16"/>
                              </w:rPr>
                            </w:pPr>
                            <w:r w:rsidRPr="00424A02">
                              <w:rPr>
                                <w:rFonts w:ascii="Tahoma" w:hAnsi="Tahoma" w:cs="Tahoma"/>
                                <w:sz w:val="16"/>
                              </w:rPr>
                              <w:t>Council</w:t>
                            </w:r>
                            <w:r w:rsidRPr="00424A02">
                              <w:rPr>
                                <w:rFonts w:ascii="Tahoma" w:hAnsi="Tahoma" w:cs="Tahoma"/>
                                <w:sz w:val="16"/>
                              </w:rPr>
                              <w:tab/>
                              <w:t>Dustin Furnald</w:t>
                            </w:r>
                            <w:r w:rsidRPr="00FC1064">
                              <w:rPr>
                                <w:rFonts w:ascii="Tahoma" w:hAnsi="Tahoma" w:cs="Tahoma"/>
                                <w:sz w:val="16"/>
                              </w:rPr>
                              <w:t xml:space="preserve"> </w:t>
                            </w:r>
                          </w:p>
                          <w:p w14:paraId="2197AE4C" w14:textId="77777777" w:rsidR="00D9377D" w:rsidRDefault="00D9377D" w:rsidP="00D9377D">
                            <w:pPr>
                              <w:tabs>
                                <w:tab w:val="left" w:pos="627"/>
                                <w:tab w:val="center" w:pos="4680"/>
                                <w:tab w:val="right" w:pos="9360"/>
                              </w:tabs>
                              <w:spacing w:line="240" w:lineRule="atLeast"/>
                              <w:jc w:val="both"/>
                              <w:rPr>
                                <w:rFonts w:ascii="Tahoma" w:hAnsi="Tahoma" w:cs="Tahoma"/>
                                <w:color w:val="0000FF"/>
                                <w:sz w:val="18"/>
                              </w:rPr>
                            </w:pPr>
                            <w:r>
                              <w:rPr>
                                <w:rFonts w:ascii="Tahoma" w:hAnsi="Tahoma" w:cs="Tahoma"/>
                                <w:sz w:val="16"/>
                              </w:rPr>
                              <w:tab/>
                              <w:t>Joe Huff</w:t>
                            </w:r>
                          </w:p>
                          <w:p w14:paraId="530663CA" w14:textId="77777777" w:rsidR="00D9377D" w:rsidRDefault="00D9377D" w:rsidP="00D9377D">
                            <w:pPr>
                              <w:tabs>
                                <w:tab w:val="left" w:pos="627"/>
                                <w:tab w:val="center" w:pos="4680"/>
                                <w:tab w:val="right" w:pos="9360"/>
                              </w:tabs>
                              <w:spacing w:line="240" w:lineRule="atLeast"/>
                              <w:jc w:val="both"/>
                              <w:rPr>
                                <w:rFonts w:ascii="Tahoma" w:hAnsi="Tahoma" w:cs="Tahoma"/>
                                <w:color w:val="0000FF"/>
                                <w:sz w:val="20"/>
                              </w:rPr>
                            </w:pPr>
                            <w:r>
                              <w:rPr>
                                <w:rFonts w:ascii="Tahoma" w:hAnsi="Tahoma" w:cs="Tahoma"/>
                                <w:sz w:val="16"/>
                              </w:rPr>
                              <w:tab/>
                            </w:r>
                            <w:r w:rsidRPr="00FC1064">
                              <w:rPr>
                                <w:rFonts w:ascii="Tahoma" w:hAnsi="Tahoma" w:cs="Tahoma"/>
                                <w:sz w:val="16"/>
                                <w:szCs w:val="16"/>
                              </w:rPr>
                              <w:t>Cecilia Schnathorst</w:t>
                            </w:r>
                          </w:p>
                          <w:p w14:paraId="372F0F7B" w14:textId="77777777" w:rsidR="00D9377D" w:rsidRDefault="00D9377D" w:rsidP="00D9377D">
                            <w:pPr>
                              <w:tabs>
                                <w:tab w:val="left" w:pos="627"/>
                                <w:tab w:val="center" w:pos="4680"/>
                                <w:tab w:val="right" w:pos="9360"/>
                              </w:tabs>
                              <w:spacing w:line="240" w:lineRule="atLeast"/>
                              <w:jc w:val="both"/>
                              <w:rPr>
                                <w:rFonts w:ascii="Tahoma" w:hAnsi="Tahoma" w:cs="Tahoma"/>
                                <w:sz w:val="16"/>
                                <w:szCs w:val="16"/>
                              </w:rPr>
                            </w:pPr>
                            <w:r>
                              <w:rPr>
                                <w:rFonts w:ascii="Tahoma" w:hAnsi="Tahoma" w:cs="Tahoma"/>
                                <w:sz w:val="16"/>
                                <w:szCs w:val="16"/>
                              </w:rPr>
                              <w:tab/>
                              <w:t>Ben Heckenberg</w:t>
                            </w:r>
                          </w:p>
                          <w:p w14:paraId="2371A605" w14:textId="77777777" w:rsidR="00D9377D" w:rsidRPr="005D0C3A" w:rsidRDefault="00D9377D" w:rsidP="00D9377D">
                            <w:pPr>
                              <w:tabs>
                                <w:tab w:val="left" w:pos="627"/>
                                <w:tab w:val="center" w:pos="4680"/>
                                <w:tab w:val="right" w:pos="9360"/>
                              </w:tabs>
                              <w:spacing w:line="240" w:lineRule="atLeast"/>
                              <w:jc w:val="both"/>
                              <w:rPr>
                                <w:rStyle w:val="Hyperlink"/>
                              </w:rPr>
                            </w:pPr>
                            <w:r>
                              <w:rPr>
                                <w:rFonts w:ascii="Tahoma" w:hAnsi="Tahoma" w:cs="Tahoma"/>
                                <w:sz w:val="16"/>
                                <w:szCs w:val="16"/>
                              </w:rPr>
                              <w:tab/>
                            </w:r>
                            <w:r>
                              <w:rPr>
                                <w:rFonts w:ascii="Tahoma" w:hAnsi="Tahoma" w:cs="Tahoma"/>
                                <w:sz w:val="16"/>
                              </w:rPr>
                              <w:t>Taylor Eisenmann</w:t>
                            </w:r>
                          </w:p>
                          <w:p w14:paraId="59FADA77" w14:textId="77777777" w:rsidR="00D9377D" w:rsidRDefault="00D9377D" w:rsidP="00D9377D">
                            <w:pPr>
                              <w:tabs>
                                <w:tab w:val="left" w:pos="627"/>
                                <w:tab w:val="center" w:pos="4680"/>
                                <w:tab w:val="right" w:pos="9360"/>
                              </w:tabs>
                              <w:spacing w:line="240" w:lineRule="atLeast"/>
                              <w:jc w:val="both"/>
                              <w:rPr>
                                <w:sz w:val="28"/>
                              </w:rPr>
                            </w:pPr>
                          </w:p>
                          <w:p w14:paraId="079C0078" w14:textId="77777777" w:rsidR="00D9377D" w:rsidRDefault="00D9377D" w:rsidP="00D937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0A4E3E" id="_x0000_t202" coordsize="21600,21600" o:spt="202" path="m,l,21600r21600,l21600,xe">
                <v:stroke joinstyle="miter"/>
                <v:path gradientshapeok="t" o:connecttype="rect"/>
              </v:shapetype>
              <v:shape id="Text Box 1" o:spid="_x0000_s1026" type="#_x0000_t202" style="position:absolute;left:0;text-align:left;margin-left:-4.85pt;margin-top:8.5pt;width:121.55pt;height:9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" fillcolor="window" stroked="f" strokeweight=".5pt">
                <v:textbox>
                  <w:txbxContent>
                    <w:p w14:paraId="26B76DF8" w14:textId="77777777" w:rsidR="00D9377D" w:rsidRDefault="00D9377D" w:rsidP="00D9377D">
                      <w:pPr>
                        <w:tabs>
                          <w:tab w:val="left" w:pos="627"/>
                          <w:tab w:val="center" w:pos="4680"/>
                          <w:tab w:val="right" w:pos="9360"/>
                        </w:tabs>
                        <w:spacing w:line="240" w:lineRule="atLeast"/>
                        <w:jc w:val="both"/>
                        <w:rPr>
                          <w:rFonts w:ascii="Tahoma" w:hAnsi="Tahoma" w:cs="Tahoma"/>
                          <w:sz w:val="16"/>
                        </w:rPr>
                      </w:pPr>
                    </w:p>
                    <w:p w14:paraId="6602851B" w14:textId="77777777" w:rsidR="00D9377D" w:rsidRDefault="00D9377D" w:rsidP="00D9377D">
                      <w:pPr>
                        <w:tabs>
                          <w:tab w:val="left" w:pos="627"/>
                          <w:tab w:val="center" w:pos="4680"/>
                          <w:tab w:val="right" w:pos="9360"/>
                        </w:tabs>
                        <w:spacing w:line="240" w:lineRule="atLeast"/>
                        <w:jc w:val="both"/>
                      </w:pPr>
                      <w:r w:rsidRPr="00424A02">
                        <w:rPr>
                          <w:rFonts w:ascii="Tahoma" w:hAnsi="Tahoma" w:cs="Tahoma"/>
                          <w:sz w:val="16"/>
                        </w:rPr>
                        <w:t>Mayor</w:t>
                      </w:r>
                      <w:r w:rsidRPr="00424A02">
                        <w:rPr>
                          <w:rFonts w:ascii="Tahoma" w:hAnsi="Tahoma" w:cs="Tahoma"/>
                          <w:sz w:val="16"/>
                        </w:rPr>
                        <w:tab/>
                        <w:t>Jerry Strause</w:t>
                      </w:r>
                    </w:p>
                    <w:p w14:paraId="09B937A0" w14:textId="77777777" w:rsidR="00D9377D" w:rsidRDefault="00D9377D" w:rsidP="00D9377D">
                      <w:pPr>
                        <w:tabs>
                          <w:tab w:val="left" w:pos="627"/>
                          <w:tab w:val="center" w:pos="4680"/>
                          <w:tab w:val="right" w:pos="9360"/>
                        </w:tabs>
                        <w:spacing w:line="240" w:lineRule="atLeast"/>
                        <w:jc w:val="both"/>
                        <w:rPr>
                          <w:rFonts w:ascii="Tahoma" w:hAnsi="Tahoma" w:cs="Tahoma"/>
                          <w:sz w:val="16"/>
                        </w:rPr>
                      </w:pPr>
                      <w:r w:rsidRPr="00424A02">
                        <w:rPr>
                          <w:rFonts w:ascii="Tahoma" w:hAnsi="Tahoma" w:cs="Tahoma"/>
                          <w:sz w:val="16"/>
                        </w:rPr>
                        <w:t>Council</w:t>
                      </w:r>
                      <w:r w:rsidRPr="00424A02">
                        <w:rPr>
                          <w:rFonts w:ascii="Tahoma" w:hAnsi="Tahoma" w:cs="Tahoma"/>
                          <w:sz w:val="16"/>
                        </w:rPr>
                        <w:tab/>
                        <w:t>Dustin Furnald</w:t>
                      </w:r>
                      <w:r w:rsidRPr="00FC1064">
                        <w:rPr>
                          <w:rFonts w:ascii="Tahoma" w:hAnsi="Tahoma" w:cs="Tahoma"/>
                          <w:sz w:val="16"/>
                        </w:rPr>
                        <w:t xml:space="preserve"> </w:t>
                      </w:r>
                    </w:p>
                    <w:p w14:paraId="2197AE4C" w14:textId="77777777" w:rsidR="00D9377D" w:rsidRDefault="00D9377D" w:rsidP="00D9377D">
                      <w:pPr>
                        <w:tabs>
                          <w:tab w:val="left" w:pos="627"/>
                          <w:tab w:val="center" w:pos="4680"/>
                          <w:tab w:val="right" w:pos="9360"/>
                        </w:tabs>
                        <w:spacing w:line="240" w:lineRule="atLeast"/>
                        <w:jc w:val="both"/>
                        <w:rPr>
                          <w:rFonts w:ascii="Tahoma" w:hAnsi="Tahoma" w:cs="Tahoma"/>
                          <w:color w:val="0000FF"/>
                          <w:sz w:val="18"/>
                        </w:rPr>
                      </w:pPr>
                      <w:r>
                        <w:rPr>
                          <w:rFonts w:ascii="Tahoma" w:hAnsi="Tahoma" w:cs="Tahoma"/>
                          <w:sz w:val="16"/>
                        </w:rPr>
                        <w:tab/>
                        <w:t>Joe Huff</w:t>
                      </w:r>
                    </w:p>
                    <w:p w14:paraId="530663CA" w14:textId="77777777" w:rsidR="00D9377D" w:rsidRDefault="00D9377D" w:rsidP="00D9377D">
                      <w:pPr>
                        <w:tabs>
                          <w:tab w:val="left" w:pos="627"/>
                          <w:tab w:val="center" w:pos="4680"/>
                          <w:tab w:val="right" w:pos="9360"/>
                        </w:tabs>
                        <w:spacing w:line="240" w:lineRule="atLeast"/>
                        <w:jc w:val="both"/>
                        <w:rPr>
                          <w:rFonts w:ascii="Tahoma" w:hAnsi="Tahoma" w:cs="Tahoma"/>
                          <w:color w:val="0000FF"/>
                          <w:sz w:val="20"/>
                        </w:rPr>
                      </w:pPr>
                      <w:r>
                        <w:rPr>
                          <w:rFonts w:ascii="Tahoma" w:hAnsi="Tahoma" w:cs="Tahoma"/>
                          <w:sz w:val="16"/>
                        </w:rPr>
                        <w:tab/>
                      </w:r>
                      <w:r w:rsidRPr="00FC1064">
                        <w:rPr>
                          <w:rFonts w:ascii="Tahoma" w:hAnsi="Tahoma" w:cs="Tahoma"/>
                          <w:sz w:val="16"/>
                          <w:szCs w:val="16"/>
                        </w:rPr>
                        <w:t>Cecilia Schnathorst</w:t>
                      </w:r>
                    </w:p>
                    <w:p w14:paraId="372F0F7B" w14:textId="77777777" w:rsidR="00D9377D" w:rsidRDefault="00D9377D" w:rsidP="00D9377D">
                      <w:pPr>
                        <w:tabs>
                          <w:tab w:val="left" w:pos="627"/>
                          <w:tab w:val="center" w:pos="4680"/>
                          <w:tab w:val="right" w:pos="9360"/>
                        </w:tabs>
                        <w:spacing w:line="240" w:lineRule="atLeast"/>
                        <w:jc w:val="both"/>
                        <w:rPr>
                          <w:rFonts w:ascii="Tahoma" w:hAnsi="Tahoma" w:cs="Tahoma"/>
                          <w:sz w:val="16"/>
                          <w:szCs w:val="16"/>
                        </w:rPr>
                      </w:pPr>
                      <w:r>
                        <w:rPr>
                          <w:rFonts w:ascii="Tahoma" w:hAnsi="Tahoma" w:cs="Tahoma"/>
                          <w:sz w:val="16"/>
                          <w:szCs w:val="16"/>
                        </w:rPr>
                        <w:tab/>
                        <w:t>Ben Heckenberg</w:t>
                      </w:r>
                    </w:p>
                    <w:p w14:paraId="2371A605" w14:textId="77777777" w:rsidR="00D9377D" w:rsidRPr="005D0C3A" w:rsidRDefault="00D9377D" w:rsidP="00D9377D">
                      <w:pPr>
                        <w:tabs>
                          <w:tab w:val="left" w:pos="627"/>
                          <w:tab w:val="center" w:pos="4680"/>
                          <w:tab w:val="right" w:pos="9360"/>
                        </w:tabs>
                        <w:spacing w:line="240" w:lineRule="atLeast"/>
                        <w:jc w:val="both"/>
                        <w:rPr>
                          <w:rStyle w:val="Hyperlink"/>
                        </w:rPr>
                      </w:pPr>
                      <w:r>
                        <w:rPr>
                          <w:rFonts w:ascii="Tahoma" w:hAnsi="Tahoma" w:cs="Tahoma"/>
                          <w:sz w:val="16"/>
                          <w:szCs w:val="16"/>
                        </w:rPr>
                        <w:tab/>
                      </w:r>
                      <w:r>
                        <w:rPr>
                          <w:rFonts w:ascii="Tahoma" w:hAnsi="Tahoma" w:cs="Tahoma"/>
                          <w:sz w:val="16"/>
                        </w:rPr>
                        <w:t>Taylor Eisenmann</w:t>
                      </w:r>
                    </w:p>
                    <w:p w14:paraId="59FADA77" w14:textId="77777777" w:rsidR="00D9377D" w:rsidRDefault="00D9377D" w:rsidP="00D9377D">
                      <w:pPr>
                        <w:tabs>
                          <w:tab w:val="left" w:pos="627"/>
                          <w:tab w:val="center" w:pos="4680"/>
                          <w:tab w:val="right" w:pos="9360"/>
                        </w:tabs>
                        <w:spacing w:line="240" w:lineRule="atLeast"/>
                        <w:jc w:val="both"/>
                        <w:rPr>
                          <w:sz w:val="28"/>
                        </w:rPr>
                      </w:pPr>
                    </w:p>
                    <w:p w14:paraId="079C0078" w14:textId="77777777" w:rsidR="00D9377D" w:rsidRDefault="00D9377D" w:rsidP="00D9377D"/>
                  </w:txbxContent>
                </v:textbox>
              </v:shape>
            </w:pict>
          </mc:Fallback>
        </mc:AlternateContent>
      </w:r>
      <w:r w:rsidRPr="00557EC5">
        <w:rPr>
          <w:rFonts w:ascii="Tahoma" w:hAnsi="Tahoma" w:cs="Tahoma"/>
          <w:noProof/>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59264" behindDoc="0" locked="0" layoutInCell="1" allowOverlap="1" wp14:anchorId="19DDF97B" wp14:editId="73B8AD09">
                <wp:simplePos x="0" y="0"/>
                <wp:positionH relativeFrom="column">
                  <wp:posOffset>4631377</wp:posOffset>
                </wp:positionH>
                <wp:positionV relativeFrom="paragraph">
                  <wp:posOffset>62345</wp:posOffset>
                </wp:positionV>
                <wp:extent cx="1341359" cy="1382547"/>
                <wp:effectExtent l="0" t="0" r="0" b="8255"/>
                <wp:wrapNone/>
                <wp:docPr id="6" name="Text Box 6"/>
                <wp:cNvGraphicFramePr/>
                <a:graphic xmlns:a="http://schemas.openxmlformats.org/drawingml/2006/main">
                  <a:graphicData uri="http://schemas.microsoft.com/office/word/2010/wordprocessingShape">
                    <wps:wsp>
                      <wps:cNvSpPr txBox="1"/>
                      <wps:spPr>
                        <a:xfrm>
                          <a:off x="0" y="0"/>
                          <a:ext cx="1341359" cy="1382547"/>
                        </a:xfrm>
                        <a:prstGeom prst="rect">
                          <a:avLst/>
                        </a:prstGeom>
                        <a:solidFill>
                          <a:sysClr val="window" lastClr="FFFFFF"/>
                        </a:solidFill>
                        <a:ln w="6350">
                          <a:noFill/>
                        </a:ln>
                      </wps:spPr>
                      <wps:txbx>
                        <w:txbxContent>
                          <w:p w14:paraId="06CAAB07" w14:textId="77777777" w:rsidR="00D9377D" w:rsidRDefault="00D9377D" w:rsidP="00D9377D">
                            <w:pPr>
                              <w:jc w:val="right"/>
                            </w:pPr>
                            <w:r>
                              <w:rPr>
                                <w:noProof/>
                              </w:rPr>
                              <w:drawing>
                                <wp:inline distT="0" distB="0" distL="0" distR="0" wp14:anchorId="280FDE32" wp14:editId="03CBF5EA">
                                  <wp:extent cx="1385570" cy="1514475"/>
                                  <wp:effectExtent l="0" t="0" r="5080" b="1076325"/>
                                  <wp:docPr id="1312632635" name="Picture 1312632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BEBA8EAE-BF5A-486C-A8C5-ECC9F3942E4B}">
                                                <a14:imgProps xmlns:a14="http://schemas.microsoft.com/office/drawing/2010/main">
                                                  <a14:imgLayer r:embed="rId6">
                                                    <a14:imgEffect>
                                                      <a14:sharpenSoften amount="16000"/>
                                                    </a14:imgEffect>
                                                    <a14:imgEffect>
                                                      <a14:saturation sat="160000"/>
                                                    </a14:imgEffect>
                                                    <a14:imgEffect>
                                                      <a14:brightnessContrast bright="7000" contrast="9000"/>
                                                    </a14:imgEffect>
                                                  </a14:imgLayer>
                                                </a14:imgProps>
                                              </a:ext>
                                              <a:ext uri="{28A0092B-C50C-407E-A947-70E740481C1C}">
                                                <a14:useLocalDpi xmlns:a14="http://schemas.microsoft.com/office/drawing/2010/main" val="0"/>
                                              </a:ext>
                                            </a:extLst>
                                          </a:blip>
                                          <a:srcRect l="12652" t="1306" r="188" b="-8948"/>
                                          <a:stretch/>
                                        </pic:blipFill>
                                        <pic:spPr bwMode="auto">
                                          <a:xfrm>
                                            <a:off x="0" y="0"/>
                                            <a:ext cx="1424986" cy="1557558"/>
                                          </a:xfrm>
                                          <a:prstGeom prst="rect">
                                            <a:avLst/>
                                          </a:prstGeom>
                                          <a:noFill/>
                                          <a:ln>
                                            <a:noFill/>
                                          </a:ln>
                                          <a:effectLst>
                                            <a:outerShdw sx="54000" sy="54000" algn="ctr" rotWithShape="0">
                                              <a:srgbClr val="000000"/>
                                            </a:outerShdw>
                                            <a:reflection endPos="65000" dist="50800" dir="5400000" sy="-100000" algn="bl" rotWithShape="0"/>
                                            <a:softEdge rad="114300"/>
                                          </a:effectLst>
                                          <a:extLst>
                                            <a:ext uri="{53640926-AAD7-44D8-BBD7-CCE9431645EC}">
                                              <a14:shadowObscured xmlns:a14="http://schemas.microsoft.com/office/drawing/2010/main"/>
                                            </a:ext>
                                          </a:extLst>
                                        </pic:spPr>
                                      </pic:pic>
                                    </a:graphicData>
                                  </a:graphic>
                                </wp:inline>
                              </w:drawing>
                            </w:r>
                            <w:r>
                              <w:rPr>
                                <w:noProof/>
                              </w:rPr>
                              <w:drawing>
                                <wp:inline distT="0" distB="0" distL="0" distR="0" wp14:anchorId="42A5CC01" wp14:editId="6D900C77">
                                  <wp:extent cx="1245870" cy="1410083"/>
                                  <wp:effectExtent l="0" t="0" r="0" b="0"/>
                                  <wp:docPr id="1965953781" name="Picture 1965953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BEBA8EAE-BF5A-486C-A8C5-ECC9F3942E4B}">
                                                <a14:imgProps xmlns:a14="http://schemas.microsoft.com/office/drawing/2010/main">
                                                  <a14:imgLayer r:embed="rId6">
                                                    <a14:imgEffect>
                                                      <a14:saturation sat="66000"/>
                                                    </a14:imgEffect>
                                                  </a14:imgLayer>
                                                </a14:imgProps>
                                              </a:ext>
                                              <a:ext uri="{28A0092B-C50C-407E-A947-70E740481C1C}">
                                                <a14:useLocalDpi xmlns:a14="http://schemas.microsoft.com/office/drawing/2010/main" val="0"/>
                                              </a:ext>
                                            </a:extLst>
                                          </a:blip>
                                          <a:srcRect l="10894" r="-2740" b="-10404"/>
                                          <a:stretch/>
                                        </pic:blipFill>
                                        <pic:spPr bwMode="auto">
                                          <a:xfrm>
                                            <a:off x="0" y="0"/>
                                            <a:ext cx="1262218" cy="1428586"/>
                                          </a:xfrm>
                                          <a:prstGeom prst="rect">
                                            <a:avLst/>
                                          </a:prstGeom>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DF97B" id="Text Box 6" o:spid="_x0000_s1027" type="#_x0000_t202" style="position:absolute;left:0;text-align:left;margin-left:364.7pt;margin-top:4.9pt;width:105.6pt;height:10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" fillcolor="window" stroked="f" strokeweight=".5pt">
                <v:textbox>
                  <w:txbxContent>
                    <w:p w14:paraId="06CAAB07" w14:textId="77777777" w:rsidR="00D9377D" w:rsidRDefault="00D9377D" w:rsidP="00D9377D">
                      <w:pPr>
                        <w:jc w:val="right"/>
                      </w:pPr>
                      <w:r>
                        <w:rPr>
                          <w:noProof/>
                        </w:rPr>
                        <w:drawing>
                          <wp:inline distT="0" distB="0" distL="0" distR="0" wp14:anchorId="280FDE32" wp14:editId="03CBF5EA">
                            <wp:extent cx="1385570" cy="1514475"/>
                            <wp:effectExtent l="0" t="0" r="5080" b="1076325"/>
                            <wp:docPr id="1312632635" name="Picture 1312632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BEBA8EAE-BF5A-486C-A8C5-ECC9F3942E4B}">
                                          <a14:imgProps xmlns:a14="http://schemas.microsoft.com/office/drawing/2010/main">
                                            <a14:imgLayer r:embed="rId6">
                                              <a14:imgEffect>
                                                <a14:sharpenSoften amount="16000"/>
                                              </a14:imgEffect>
                                              <a14:imgEffect>
                                                <a14:saturation sat="160000"/>
                                              </a14:imgEffect>
                                              <a14:imgEffect>
                                                <a14:brightnessContrast bright="7000" contrast="9000"/>
                                              </a14:imgEffect>
                                            </a14:imgLayer>
                                          </a14:imgProps>
                                        </a:ext>
                                        <a:ext uri="{28A0092B-C50C-407E-A947-70E740481C1C}">
                                          <a14:useLocalDpi xmlns:a14="http://schemas.microsoft.com/office/drawing/2010/main" val="0"/>
                                        </a:ext>
                                      </a:extLst>
                                    </a:blip>
                                    <a:srcRect l="12652" t="1306" r="188" b="-8948"/>
                                    <a:stretch/>
                                  </pic:blipFill>
                                  <pic:spPr bwMode="auto">
                                    <a:xfrm>
                                      <a:off x="0" y="0"/>
                                      <a:ext cx="1424986" cy="1557558"/>
                                    </a:xfrm>
                                    <a:prstGeom prst="rect">
                                      <a:avLst/>
                                    </a:prstGeom>
                                    <a:noFill/>
                                    <a:ln>
                                      <a:noFill/>
                                    </a:ln>
                                    <a:effectLst>
                                      <a:outerShdw sx="54000" sy="54000" algn="ctr" rotWithShape="0">
                                        <a:srgbClr val="000000"/>
                                      </a:outerShdw>
                                      <a:reflection endPos="65000" dist="50800" dir="5400000" sy="-100000" algn="bl" rotWithShape="0"/>
                                      <a:softEdge rad="114300"/>
                                    </a:effectLst>
                                    <a:extLst>
                                      <a:ext uri="{53640926-AAD7-44D8-BBD7-CCE9431645EC}">
                                        <a14:shadowObscured xmlns:a14="http://schemas.microsoft.com/office/drawing/2010/main"/>
                                      </a:ext>
                                    </a:extLst>
                                  </pic:spPr>
                                </pic:pic>
                              </a:graphicData>
                            </a:graphic>
                          </wp:inline>
                        </w:drawing>
                      </w:r>
                      <w:r>
                        <w:rPr>
                          <w:noProof/>
                        </w:rPr>
                        <w:drawing>
                          <wp:inline distT="0" distB="0" distL="0" distR="0" wp14:anchorId="42A5CC01" wp14:editId="6D900C77">
                            <wp:extent cx="1245870" cy="1410083"/>
                            <wp:effectExtent l="0" t="0" r="0" b="0"/>
                            <wp:docPr id="1965953781" name="Picture 1965953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BEBA8EAE-BF5A-486C-A8C5-ECC9F3942E4B}">
                                          <a14:imgProps xmlns:a14="http://schemas.microsoft.com/office/drawing/2010/main">
                                            <a14:imgLayer r:embed="rId6">
                                              <a14:imgEffect>
                                                <a14:saturation sat="66000"/>
                                              </a14:imgEffect>
                                            </a14:imgLayer>
                                          </a14:imgProps>
                                        </a:ext>
                                        <a:ext uri="{28A0092B-C50C-407E-A947-70E740481C1C}">
                                          <a14:useLocalDpi xmlns:a14="http://schemas.microsoft.com/office/drawing/2010/main" val="0"/>
                                        </a:ext>
                                      </a:extLst>
                                    </a:blip>
                                    <a:srcRect l="10894" r="-2740" b="-10404"/>
                                    <a:stretch/>
                                  </pic:blipFill>
                                  <pic:spPr bwMode="auto">
                                    <a:xfrm>
                                      <a:off x="0" y="0"/>
                                      <a:ext cx="1262218" cy="1428586"/>
                                    </a:xfrm>
                                    <a:prstGeom prst="rect">
                                      <a:avLst/>
                                    </a:prstGeom>
                                    <a:extLst>
                                      <a:ext uri="{53640926-AAD7-44D8-BBD7-CCE9431645EC}">
                                        <a14:shadowObscured xmlns:a14="http://schemas.microsoft.com/office/drawing/2010/main"/>
                                      </a:ext>
                                    </a:extLst>
                                  </pic:spPr>
                                </pic:pic>
                              </a:graphicData>
                            </a:graphic>
                          </wp:inline>
                        </w:drawing>
                      </w:r>
                    </w:p>
                  </w:txbxContent>
                </v:textbox>
              </v:shape>
            </w:pict>
          </mc:Fallback>
        </mc:AlternateContent>
      </w:r>
      <w:r w:rsidRPr="00557EC5">
        <w:rPr>
          <w:rFonts w:ascii="Century Schoolbook" w:hAnsi="Century Schoolbook"/>
          <w:bCs/>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Danville</w:t>
      </w:r>
    </w:p>
    <w:p w14:paraId="59D638A9" w14:textId="77777777" w:rsidR="00D9377D" w:rsidRPr="00FC1064" w:rsidRDefault="00D9377D" w:rsidP="00D9377D">
      <w:pPr>
        <w:tabs>
          <w:tab w:val="left" w:pos="627"/>
          <w:tab w:val="center" w:pos="4680"/>
          <w:tab w:val="right" w:pos="9360"/>
        </w:tabs>
        <w:spacing w:line="280" w:lineRule="atLeast"/>
        <w:jc w:val="center"/>
        <w:rPr>
          <w:rFonts w:ascii="Tahoma" w:hAnsi="Tahoma" w:cs="Tahoma"/>
          <w:sz w:val="22"/>
        </w:rPr>
      </w:pPr>
      <w:r w:rsidRPr="00FC1064">
        <w:rPr>
          <w:rFonts w:ascii="Tahoma" w:hAnsi="Tahoma" w:cs="Tahoma"/>
          <w:sz w:val="22"/>
        </w:rPr>
        <w:t>105 West Shepherd Street</w:t>
      </w:r>
    </w:p>
    <w:p w14:paraId="0A489E0A" w14:textId="77777777" w:rsidR="00D9377D" w:rsidRPr="00FC1064" w:rsidRDefault="00D9377D" w:rsidP="00D9377D">
      <w:pPr>
        <w:tabs>
          <w:tab w:val="left" w:pos="627"/>
          <w:tab w:val="center" w:pos="4680"/>
          <w:tab w:val="right" w:pos="9360"/>
        </w:tabs>
        <w:spacing w:line="280" w:lineRule="atLeast"/>
        <w:jc w:val="center"/>
        <w:rPr>
          <w:rFonts w:ascii="Tahoma" w:hAnsi="Tahoma" w:cs="Tahoma"/>
          <w:sz w:val="22"/>
        </w:rPr>
      </w:pPr>
      <w:r w:rsidRPr="00FC1064">
        <w:rPr>
          <w:rFonts w:ascii="Tahoma" w:hAnsi="Tahoma" w:cs="Tahoma"/>
          <w:sz w:val="22"/>
        </w:rPr>
        <w:t>PO Box 265</w:t>
      </w:r>
    </w:p>
    <w:p w14:paraId="1EE395AA" w14:textId="77777777" w:rsidR="00D9377D" w:rsidRPr="00FC1064" w:rsidRDefault="00D9377D" w:rsidP="00D9377D">
      <w:pPr>
        <w:tabs>
          <w:tab w:val="left" w:pos="627"/>
          <w:tab w:val="center" w:pos="4680"/>
          <w:tab w:val="right" w:pos="9360"/>
        </w:tabs>
        <w:spacing w:line="280" w:lineRule="atLeast"/>
        <w:jc w:val="center"/>
        <w:rPr>
          <w:rFonts w:ascii="Tahoma" w:hAnsi="Tahoma" w:cs="Tahoma"/>
          <w:sz w:val="16"/>
        </w:rPr>
      </w:pPr>
      <w:r w:rsidRPr="00FC1064">
        <w:rPr>
          <w:rFonts w:ascii="Tahoma" w:hAnsi="Tahoma" w:cs="Tahoma"/>
          <w:sz w:val="22"/>
        </w:rPr>
        <w:t>Danville, IA 52623</w:t>
      </w:r>
    </w:p>
    <w:p w14:paraId="1BF15ECC" w14:textId="77777777" w:rsidR="00D9377D" w:rsidRPr="006F2C26" w:rsidRDefault="00D9377D" w:rsidP="00D9377D">
      <w:pPr>
        <w:tabs>
          <w:tab w:val="left" w:pos="627"/>
          <w:tab w:val="center" w:pos="4680"/>
          <w:tab w:val="right" w:pos="9360"/>
        </w:tabs>
        <w:spacing w:line="200" w:lineRule="atLeast"/>
        <w:jc w:val="center"/>
        <w:rPr>
          <w:rFonts w:ascii="Tahoma" w:hAnsi="Tahoma" w:cs="Tahoma"/>
          <w:sz w:val="20"/>
        </w:rPr>
      </w:pPr>
      <w:r w:rsidRPr="006F2C26">
        <w:rPr>
          <w:rFonts w:ascii="Tahoma" w:hAnsi="Tahoma" w:cs="Tahoma"/>
          <w:sz w:val="18"/>
        </w:rPr>
        <w:t>Phone:  319-392-4685</w:t>
      </w:r>
    </w:p>
    <w:p w14:paraId="15CE68E4" w14:textId="77777777" w:rsidR="00D9377D" w:rsidRPr="006F2C26" w:rsidRDefault="00D9377D" w:rsidP="00D9377D">
      <w:pPr>
        <w:tabs>
          <w:tab w:val="left" w:pos="627"/>
          <w:tab w:val="center" w:pos="4680"/>
          <w:tab w:val="right" w:pos="9360"/>
        </w:tabs>
        <w:spacing w:line="200" w:lineRule="atLeast"/>
        <w:jc w:val="center"/>
        <w:rPr>
          <w:rFonts w:ascii="Tahoma" w:hAnsi="Tahoma" w:cs="Tahoma"/>
        </w:rPr>
      </w:pPr>
      <w:r w:rsidRPr="006F2C26">
        <w:rPr>
          <w:rFonts w:ascii="Tahoma" w:hAnsi="Tahoma" w:cs="Tahoma"/>
          <w:sz w:val="18"/>
          <w:szCs w:val="18"/>
        </w:rPr>
        <w:t>Fax:  319-392-8456</w:t>
      </w:r>
    </w:p>
    <w:p w14:paraId="2A9AAFD2" w14:textId="77777777" w:rsidR="00D9377D" w:rsidRDefault="00D9377D" w:rsidP="00D9377D">
      <w:pPr>
        <w:tabs>
          <w:tab w:val="left" w:pos="627"/>
          <w:tab w:val="center" w:pos="4680"/>
          <w:tab w:val="right" w:pos="9360"/>
        </w:tabs>
        <w:spacing w:line="200" w:lineRule="atLeast"/>
        <w:jc w:val="center"/>
        <w:rPr>
          <w:rStyle w:val="Hyperlink"/>
          <w:rFonts w:ascii="Tahoma" w:hAnsi="Tahoma" w:cs="Tahoma"/>
          <w:sz w:val="18"/>
          <w:szCs w:val="18"/>
        </w:rPr>
      </w:pPr>
      <w:hyperlink r:id="rId8" w:history="1">
        <w:r w:rsidRPr="006F2C26">
          <w:rPr>
            <w:rStyle w:val="Hyperlink"/>
            <w:rFonts w:ascii="Tahoma" w:hAnsi="Tahoma" w:cs="Tahoma"/>
            <w:sz w:val="18"/>
            <w:szCs w:val="18"/>
          </w:rPr>
          <w:t>www.danvilleiowa.org</w:t>
        </w:r>
      </w:hyperlink>
    </w:p>
    <w:p w14:paraId="0B57DF96" w14:textId="77777777" w:rsidR="00D9377D" w:rsidRDefault="00D9377D" w:rsidP="00D9377D">
      <w:pPr>
        <w:tabs>
          <w:tab w:val="left" w:pos="627"/>
          <w:tab w:val="center" w:pos="4680"/>
          <w:tab w:val="right" w:pos="9360"/>
        </w:tabs>
        <w:spacing w:line="200" w:lineRule="atLeast"/>
        <w:jc w:val="center"/>
        <w:rPr>
          <w:rStyle w:val="Hyperlink"/>
          <w:rFonts w:ascii="Tahoma" w:hAnsi="Tahoma" w:cs="Tahoma"/>
          <w:sz w:val="18"/>
          <w:szCs w:val="18"/>
        </w:rPr>
      </w:pPr>
    </w:p>
    <w:p w14:paraId="45293E3B" w14:textId="77777777" w:rsidR="00D9377D" w:rsidRDefault="00D9377D" w:rsidP="00D9377D">
      <w:pPr>
        <w:tabs>
          <w:tab w:val="left" w:pos="627"/>
          <w:tab w:val="center" w:pos="4680"/>
          <w:tab w:val="right" w:pos="9360"/>
        </w:tabs>
        <w:spacing w:line="200" w:lineRule="atLeast"/>
        <w:jc w:val="center"/>
        <w:rPr>
          <w:rStyle w:val="Hyperlink"/>
          <w:rFonts w:ascii="Tahoma" w:hAnsi="Tahoma" w:cs="Tahoma"/>
          <w:sz w:val="18"/>
          <w:szCs w:val="18"/>
        </w:rPr>
      </w:pPr>
    </w:p>
    <w:p w14:paraId="14DB5C91" w14:textId="63918335" w:rsidR="00674874" w:rsidRDefault="00674874" w:rsidP="00674874">
      <w:pPr>
        <w:pStyle w:val="Heading3"/>
      </w:pPr>
      <w:r w:rsidRPr="00690909">
        <w:t>Monday</w:t>
      </w:r>
      <w:r>
        <w:t xml:space="preserve">, </w:t>
      </w:r>
      <w:r w:rsidR="00D9377D">
        <w:t xml:space="preserve">February </w:t>
      </w:r>
      <w:r w:rsidR="00EE0428">
        <w:t>18</w:t>
      </w:r>
      <w:r>
        <w:t>, 202</w:t>
      </w:r>
      <w:r w:rsidR="006E284F">
        <w:t>6</w:t>
      </w:r>
    </w:p>
    <w:p w14:paraId="3E7AEEFB" w14:textId="42389475" w:rsidR="00674874" w:rsidRDefault="00674874" w:rsidP="00674874">
      <w:pPr>
        <w:pStyle w:val="Heading2"/>
        <w:rPr>
          <w:rFonts w:ascii="Tahoma" w:hAnsi="Tahoma" w:cs="Tahoma"/>
        </w:rPr>
      </w:pPr>
      <w:r>
        <w:rPr>
          <w:rFonts w:ascii="Tahoma" w:hAnsi="Tahoma" w:cs="Tahoma"/>
        </w:rPr>
        <w:t xml:space="preserve">Order of business, </w:t>
      </w:r>
      <w:r w:rsidR="00EE0428">
        <w:rPr>
          <w:rFonts w:ascii="Tahoma" w:hAnsi="Tahoma" w:cs="Tahoma"/>
        </w:rPr>
        <w:t>special</w:t>
      </w:r>
      <w:r>
        <w:rPr>
          <w:rFonts w:ascii="Tahoma" w:hAnsi="Tahoma" w:cs="Tahoma"/>
        </w:rPr>
        <w:t xml:space="preserve"> session</w:t>
      </w:r>
    </w:p>
    <w:p w14:paraId="0D2EF7E4" w14:textId="77777777" w:rsidR="00674874" w:rsidRDefault="00674874" w:rsidP="00674874">
      <w:pPr>
        <w:pStyle w:val="Heading2"/>
        <w:rPr>
          <w:rFonts w:ascii="Tahoma" w:hAnsi="Tahoma" w:cs="Tahoma"/>
        </w:rPr>
      </w:pPr>
      <w:r>
        <w:rPr>
          <w:rFonts w:ascii="Tahoma" w:hAnsi="Tahoma" w:cs="Tahoma"/>
        </w:rPr>
        <w:t>Danville City Council, Danville City Hall</w:t>
      </w:r>
    </w:p>
    <w:p w14:paraId="5DE89E19" w14:textId="77777777" w:rsidR="00674874" w:rsidRPr="003603F8" w:rsidRDefault="00674874" w:rsidP="00674874">
      <w:pPr>
        <w:keepNext/>
        <w:tabs>
          <w:tab w:val="left" w:pos="627"/>
          <w:tab w:val="center" w:pos="4680"/>
          <w:tab w:val="right" w:pos="9360"/>
        </w:tabs>
        <w:jc w:val="center"/>
        <w:outlineLvl w:val="1"/>
        <w:rPr>
          <w:rFonts w:ascii="Tahoma" w:hAnsi="Tahoma" w:cs="Tahoma"/>
          <w:bCs/>
          <w:i/>
          <w:sz w:val="16"/>
          <w:szCs w:val="16"/>
        </w:rPr>
      </w:pPr>
      <w:r w:rsidRPr="003603F8">
        <w:rPr>
          <w:rFonts w:ascii="Tahoma" w:hAnsi="Tahoma" w:cs="Tahoma"/>
          <w:bCs/>
          <w:i/>
          <w:sz w:val="16"/>
          <w:szCs w:val="16"/>
        </w:rPr>
        <w:t xml:space="preserve">NOTE:  The regular session may be conducted electronically </w:t>
      </w:r>
    </w:p>
    <w:p w14:paraId="40060EBB" w14:textId="77777777" w:rsidR="00674874" w:rsidRPr="003603F8" w:rsidRDefault="00674874" w:rsidP="00674874">
      <w:pPr>
        <w:keepNext/>
        <w:tabs>
          <w:tab w:val="left" w:pos="627"/>
          <w:tab w:val="center" w:pos="4680"/>
          <w:tab w:val="right" w:pos="9360"/>
        </w:tabs>
        <w:jc w:val="center"/>
        <w:outlineLvl w:val="1"/>
        <w:rPr>
          <w:rFonts w:ascii="Tahoma" w:hAnsi="Tahoma" w:cs="Tahoma"/>
          <w:bCs/>
          <w:i/>
          <w:sz w:val="16"/>
          <w:szCs w:val="16"/>
        </w:rPr>
      </w:pPr>
      <w:r w:rsidRPr="003603F8">
        <w:rPr>
          <w:rFonts w:ascii="Tahoma" w:hAnsi="Tahoma" w:cs="Tahoma"/>
          <w:bCs/>
          <w:i/>
          <w:sz w:val="16"/>
          <w:szCs w:val="16"/>
        </w:rPr>
        <w:t>as allowed by Iowa Code 21.8</w:t>
      </w:r>
    </w:p>
    <w:p w14:paraId="436FFA1E" w14:textId="77777777" w:rsidR="00674874" w:rsidRPr="00F66C86" w:rsidRDefault="00674874" w:rsidP="00674874">
      <w:pPr>
        <w:tabs>
          <w:tab w:val="left" w:pos="0"/>
          <w:tab w:val="center" w:pos="4680"/>
          <w:tab w:val="right" w:pos="9360"/>
        </w:tabs>
        <w:jc w:val="both"/>
        <w:rPr>
          <w:i/>
          <w:iCs/>
          <w:sz w:val="20"/>
          <w:szCs w:val="20"/>
        </w:rPr>
      </w:pPr>
      <w:r w:rsidRPr="00F66C86">
        <w:rPr>
          <w:rFonts w:eastAsia="Calibri"/>
          <w:i/>
          <w:sz w:val="20"/>
          <w:szCs w:val="20"/>
          <w:u w:val="single"/>
        </w:rPr>
        <w:t>Citizen comments</w:t>
      </w:r>
      <w:r w:rsidRPr="00F66C86">
        <w:rPr>
          <w:rFonts w:eastAsia="Calibri"/>
          <w:i/>
          <w:sz w:val="20"/>
          <w:szCs w:val="20"/>
        </w:rPr>
        <w:t>:  Comments must be directed to the subject under consideration.  The presiding officer shall rule on the relevance of the citizen comments.  Citizens making personal, impertinent, or slanderous remarks may be barred by the presiding officer from further comment before the Council during the meeting.</w:t>
      </w:r>
    </w:p>
    <w:p w14:paraId="39DB371A" w14:textId="77777777" w:rsidR="00674874" w:rsidRPr="00F60DAC" w:rsidRDefault="00674874" w:rsidP="00674874">
      <w:pPr>
        <w:tabs>
          <w:tab w:val="left" w:pos="627"/>
          <w:tab w:val="center" w:pos="4680"/>
          <w:tab w:val="right" w:pos="9360"/>
        </w:tabs>
        <w:jc w:val="center"/>
        <w:rPr>
          <w:sz w:val="16"/>
          <w:szCs w:val="16"/>
        </w:rPr>
      </w:pPr>
    </w:p>
    <w:p w14:paraId="29DDB0FF" w14:textId="0DCCCA41" w:rsidR="00674874" w:rsidRPr="00A14C01" w:rsidRDefault="00674874" w:rsidP="00451C9B">
      <w:pPr>
        <w:tabs>
          <w:tab w:val="left" w:pos="450"/>
          <w:tab w:val="left" w:pos="990"/>
          <w:tab w:val="center" w:pos="4680"/>
          <w:tab w:val="right" w:pos="9360"/>
        </w:tabs>
        <w:jc w:val="both"/>
        <w:rPr>
          <w:sz w:val="22"/>
          <w:szCs w:val="22"/>
        </w:rPr>
      </w:pPr>
      <w:r w:rsidRPr="00A14C01">
        <w:rPr>
          <w:sz w:val="22"/>
          <w:szCs w:val="22"/>
        </w:rPr>
        <w:t>1.</w:t>
      </w:r>
      <w:r w:rsidRPr="00A14C01">
        <w:rPr>
          <w:sz w:val="22"/>
          <w:szCs w:val="22"/>
        </w:rPr>
        <w:tab/>
        <w:t xml:space="preserve">Call to order, </w:t>
      </w:r>
      <w:r w:rsidR="00527E95">
        <w:rPr>
          <w:sz w:val="22"/>
          <w:szCs w:val="22"/>
        </w:rPr>
        <w:t>4</w:t>
      </w:r>
      <w:r w:rsidRPr="00A14C01">
        <w:rPr>
          <w:sz w:val="22"/>
          <w:szCs w:val="22"/>
        </w:rPr>
        <w:t>:</w:t>
      </w:r>
      <w:r w:rsidR="00A958F0">
        <w:rPr>
          <w:sz w:val="22"/>
          <w:szCs w:val="22"/>
        </w:rPr>
        <w:t>30</w:t>
      </w:r>
      <w:r w:rsidRPr="00A14C01">
        <w:rPr>
          <w:sz w:val="22"/>
          <w:szCs w:val="22"/>
        </w:rPr>
        <w:t xml:space="preserve"> p.m..   </w:t>
      </w:r>
    </w:p>
    <w:p w14:paraId="38DBE43B" w14:textId="77777777" w:rsidR="00674874" w:rsidRPr="00A14C01" w:rsidRDefault="00674874" w:rsidP="00451C9B">
      <w:pPr>
        <w:tabs>
          <w:tab w:val="left" w:pos="450"/>
          <w:tab w:val="left" w:pos="990"/>
          <w:tab w:val="center" w:pos="4680"/>
          <w:tab w:val="right" w:pos="9360"/>
        </w:tabs>
        <w:jc w:val="both"/>
        <w:rPr>
          <w:sz w:val="20"/>
          <w:szCs w:val="20"/>
        </w:rPr>
      </w:pPr>
    </w:p>
    <w:p w14:paraId="66CF6ABF" w14:textId="77777777" w:rsidR="00674874" w:rsidRPr="00A14C01" w:rsidRDefault="00674874" w:rsidP="00451C9B">
      <w:pPr>
        <w:tabs>
          <w:tab w:val="left" w:pos="450"/>
          <w:tab w:val="left" w:pos="990"/>
          <w:tab w:val="center" w:pos="4680"/>
          <w:tab w:val="right" w:pos="9360"/>
        </w:tabs>
        <w:jc w:val="both"/>
        <w:rPr>
          <w:sz w:val="22"/>
          <w:szCs w:val="22"/>
        </w:rPr>
      </w:pPr>
      <w:r w:rsidRPr="00A14C01">
        <w:rPr>
          <w:sz w:val="22"/>
          <w:szCs w:val="22"/>
        </w:rPr>
        <w:t>2.</w:t>
      </w:r>
      <w:r w:rsidRPr="00A14C01">
        <w:rPr>
          <w:sz w:val="22"/>
          <w:szCs w:val="22"/>
        </w:rPr>
        <w:tab/>
        <w:t>Accept or amend the agenda.</w:t>
      </w:r>
    </w:p>
    <w:p w14:paraId="1404718B" w14:textId="77777777" w:rsidR="00674874" w:rsidRPr="00A14C01" w:rsidRDefault="00674874" w:rsidP="00451C9B">
      <w:pPr>
        <w:tabs>
          <w:tab w:val="left" w:pos="450"/>
          <w:tab w:val="left" w:pos="990"/>
          <w:tab w:val="center" w:pos="4680"/>
          <w:tab w:val="right" w:pos="9360"/>
        </w:tabs>
        <w:jc w:val="both"/>
        <w:rPr>
          <w:sz w:val="20"/>
          <w:szCs w:val="20"/>
        </w:rPr>
      </w:pPr>
    </w:p>
    <w:p w14:paraId="09849E31" w14:textId="77777777" w:rsidR="00674874" w:rsidRDefault="00674874" w:rsidP="00451C9B">
      <w:pPr>
        <w:tabs>
          <w:tab w:val="left" w:pos="450"/>
          <w:tab w:val="left" w:pos="990"/>
          <w:tab w:val="center" w:pos="4680"/>
          <w:tab w:val="right" w:pos="9360"/>
        </w:tabs>
        <w:ind w:left="450" w:hanging="450"/>
        <w:jc w:val="both"/>
        <w:rPr>
          <w:iCs/>
          <w:sz w:val="22"/>
          <w:szCs w:val="22"/>
        </w:rPr>
      </w:pPr>
      <w:r w:rsidRPr="00A14C01">
        <w:rPr>
          <w:sz w:val="22"/>
          <w:szCs w:val="22"/>
        </w:rPr>
        <w:t>3.</w:t>
      </w:r>
      <w:r w:rsidRPr="00A14C01">
        <w:rPr>
          <w:sz w:val="22"/>
          <w:szCs w:val="22"/>
        </w:rPr>
        <w:tab/>
      </w:r>
      <w:r w:rsidRPr="00A14C01">
        <w:rPr>
          <w:sz w:val="22"/>
          <w:szCs w:val="22"/>
          <w:u w:val="single"/>
        </w:rPr>
        <w:t>Open forum:</w:t>
      </w:r>
      <w:r w:rsidRPr="00A14C01">
        <w:rPr>
          <w:sz w:val="22"/>
          <w:szCs w:val="22"/>
        </w:rPr>
        <w:t xml:space="preserve">  A time set aside to receive comments from the public regarding city business.  T</w:t>
      </w:r>
      <w:r w:rsidRPr="00A14C01">
        <w:rPr>
          <w:iCs/>
          <w:sz w:val="22"/>
          <w:szCs w:val="22"/>
        </w:rPr>
        <w:t xml:space="preserve">he Mayor and City Council welcome comments from the public on any subject pertaining to City business, including items on this agenda.  You are asked to state your name and address for the record and to limit your remarks to five minutes in order that others may be given the opportunity to speak.  The Order of Business is at the discretion of the Chair.  No action will be taken. </w:t>
      </w:r>
    </w:p>
    <w:p w14:paraId="77E421E6" w14:textId="77777777" w:rsidR="00F31D4D" w:rsidRDefault="00F31D4D" w:rsidP="00451C9B">
      <w:pPr>
        <w:tabs>
          <w:tab w:val="left" w:pos="450"/>
          <w:tab w:val="left" w:pos="990"/>
          <w:tab w:val="center" w:pos="4680"/>
          <w:tab w:val="right" w:pos="9360"/>
        </w:tabs>
        <w:ind w:left="450" w:hanging="450"/>
        <w:jc w:val="both"/>
        <w:rPr>
          <w:iCs/>
          <w:sz w:val="22"/>
          <w:szCs w:val="22"/>
        </w:rPr>
      </w:pPr>
    </w:p>
    <w:p w14:paraId="22DCE0A6" w14:textId="00FFC7DA" w:rsidR="004E76FA" w:rsidRPr="00A14C01" w:rsidRDefault="00F31D4D" w:rsidP="00EE0428">
      <w:pPr>
        <w:tabs>
          <w:tab w:val="left" w:pos="450"/>
          <w:tab w:val="left" w:pos="810"/>
        </w:tabs>
        <w:ind w:left="450" w:hanging="450"/>
        <w:jc w:val="both"/>
        <w:rPr>
          <w:sz w:val="22"/>
          <w:szCs w:val="22"/>
        </w:rPr>
      </w:pPr>
      <w:r>
        <w:rPr>
          <w:iCs/>
          <w:sz w:val="22"/>
          <w:szCs w:val="22"/>
        </w:rPr>
        <w:t>4.</w:t>
      </w:r>
      <w:r>
        <w:rPr>
          <w:iCs/>
          <w:sz w:val="22"/>
          <w:szCs w:val="22"/>
        </w:rPr>
        <w:tab/>
      </w:r>
      <w:r w:rsidR="00EE0428">
        <w:rPr>
          <w:iCs/>
          <w:sz w:val="22"/>
          <w:szCs w:val="22"/>
        </w:rPr>
        <w:t>Discussion and action on water tower quotes.</w:t>
      </w:r>
    </w:p>
    <w:p w14:paraId="4CCAC673" w14:textId="77777777" w:rsidR="00F25305" w:rsidRDefault="00F25305" w:rsidP="000D5895">
      <w:pPr>
        <w:tabs>
          <w:tab w:val="left" w:pos="627"/>
          <w:tab w:val="center" w:pos="4680"/>
          <w:tab w:val="right" w:pos="9360"/>
        </w:tabs>
        <w:jc w:val="both"/>
        <w:rPr>
          <w:sz w:val="22"/>
          <w:szCs w:val="22"/>
        </w:rPr>
      </w:pPr>
    </w:p>
    <w:p w14:paraId="1F83132E" w14:textId="4A5F5711" w:rsidR="000F0D80" w:rsidRPr="00A14C01" w:rsidRDefault="00EE0428" w:rsidP="00E40883">
      <w:pPr>
        <w:tabs>
          <w:tab w:val="left" w:pos="627"/>
          <w:tab w:val="center" w:pos="4680"/>
          <w:tab w:val="right" w:pos="9360"/>
        </w:tabs>
        <w:ind w:left="450" w:hanging="450"/>
        <w:jc w:val="both"/>
        <w:rPr>
          <w:sz w:val="22"/>
          <w:szCs w:val="22"/>
        </w:rPr>
      </w:pPr>
      <w:r>
        <w:rPr>
          <w:sz w:val="22"/>
          <w:szCs w:val="22"/>
        </w:rPr>
        <w:t>5</w:t>
      </w:r>
      <w:r w:rsidR="00F25305">
        <w:rPr>
          <w:sz w:val="22"/>
          <w:szCs w:val="22"/>
        </w:rPr>
        <w:t>.</w:t>
      </w:r>
      <w:r w:rsidR="00E40883" w:rsidRPr="00A14C01">
        <w:rPr>
          <w:sz w:val="22"/>
          <w:szCs w:val="22"/>
        </w:rPr>
        <w:tab/>
      </w:r>
      <w:r w:rsidR="0000078B" w:rsidRPr="00A14C01">
        <w:rPr>
          <w:sz w:val="22"/>
          <w:szCs w:val="22"/>
        </w:rPr>
        <w:t>Adjournment</w:t>
      </w:r>
      <w:r w:rsidR="00E40883" w:rsidRPr="00A14C01">
        <w:rPr>
          <w:sz w:val="22"/>
          <w:szCs w:val="22"/>
        </w:rPr>
        <w:t xml:space="preserve">. </w:t>
      </w:r>
      <w:r w:rsidR="00AC22BA" w:rsidRPr="00A14C01">
        <w:rPr>
          <w:sz w:val="22"/>
          <w:szCs w:val="22"/>
        </w:rPr>
        <w:t xml:space="preserve"> </w:t>
      </w:r>
    </w:p>
    <w:p w14:paraId="71AB2728" w14:textId="77777777" w:rsidR="00E12BE5" w:rsidRPr="00A14C01" w:rsidRDefault="00E12BE5" w:rsidP="00E40883">
      <w:pPr>
        <w:tabs>
          <w:tab w:val="left" w:pos="627"/>
          <w:tab w:val="center" w:pos="4680"/>
          <w:tab w:val="right" w:pos="9360"/>
        </w:tabs>
        <w:ind w:left="450" w:hanging="450"/>
        <w:jc w:val="both"/>
        <w:rPr>
          <w:sz w:val="20"/>
          <w:szCs w:val="20"/>
        </w:rPr>
      </w:pPr>
    </w:p>
    <w:p w14:paraId="123044CF" w14:textId="77777777" w:rsidR="00F25305" w:rsidRDefault="00F25305" w:rsidP="00E12BE5">
      <w:pPr>
        <w:tabs>
          <w:tab w:val="left" w:pos="627"/>
          <w:tab w:val="center" w:pos="4680"/>
          <w:tab w:val="right" w:pos="9360"/>
        </w:tabs>
        <w:ind w:left="450" w:hanging="450"/>
        <w:jc w:val="both"/>
        <w:rPr>
          <w:sz w:val="22"/>
          <w:szCs w:val="22"/>
        </w:rPr>
      </w:pPr>
    </w:p>
    <w:p w14:paraId="1E2FB1FD" w14:textId="340F796A" w:rsidR="00F25305" w:rsidRPr="00A14C01" w:rsidRDefault="00F25305" w:rsidP="00E12BE5">
      <w:pPr>
        <w:tabs>
          <w:tab w:val="left" w:pos="627"/>
          <w:tab w:val="center" w:pos="4680"/>
          <w:tab w:val="right" w:pos="9360"/>
        </w:tabs>
        <w:ind w:left="450" w:hanging="450"/>
        <w:jc w:val="both"/>
        <w:rPr>
          <w:sz w:val="22"/>
          <w:szCs w:val="22"/>
        </w:rPr>
      </w:pPr>
    </w:p>
    <w:sectPr w:rsidR="00F25305" w:rsidRPr="00A14C01">
      <w:pgSz w:w="12240" w:h="15840"/>
      <w:pgMar w:top="36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Handwriting">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Schoolbook">
    <w:altName w:val="Century"/>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F2BE6"/>
    <w:multiLevelType w:val="hybridMultilevel"/>
    <w:tmpl w:val="840410C2"/>
    <w:lvl w:ilvl="0" w:tplc="B25AA49C">
      <w:start w:val="1"/>
      <w:numFmt w:val="upperLetter"/>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 w15:restartNumberingAfterBreak="0">
    <w:nsid w:val="5B522CD8"/>
    <w:multiLevelType w:val="hybridMultilevel"/>
    <w:tmpl w:val="63680C9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211188">
    <w:abstractNumId w:val="0"/>
  </w:num>
  <w:num w:numId="2" w16cid:durableId="1236281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3B"/>
    <w:rsid w:val="0000078B"/>
    <w:rsid w:val="000034E5"/>
    <w:rsid w:val="00010F2B"/>
    <w:rsid w:val="0008104E"/>
    <w:rsid w:val="000D5895"/>
    <w:rsid w:val="000F0D80"/>
    <w:rsid w:val="001549C0"/>
    <w:rsid w:val="00192C37"/>
    <w:rsid w:val="00197C11"/>
    <w:rsid w:val="001E7FEE"/>
    <w:rsid w:val="001F6F37"/>
    <w:rsid w:val="0020542F"/>
    <w:rsid w:val="00240066"/>
    <w:rsid w:val="00241006"/>
    <w:rsid w:val="0026156E"/>
    <w:rsid w:val="00284D65"/>
    <w:rsid w:val="0028707F"/>
    <w:rsid w:val="002B1F2A"/>
    <w:rsid w:val="003000A6"/>
    <w:rsid w:val="00357851"/>
    <w:rsid w:val="003603F8"/>
    <w:rsid w:val="003C02B5"/>
    <w:rsid w:val="003F1294"/>
    <w:rsid w:val="00401A9B"/>
    <w:rsid w:val="00412691"/>
    <w:rsid w:val="00413B81"/>
    <w:rsid w:val="00446B92"/>
    <w:rsid w:val="00451C9B"/>
    <w:rsid w:val="004E76FA"/>
    <w:rsid w:val="00506F99"/>
    <w:rsid w:val="00526465"/>
    <w:rsid w:val="00527E95"/>
    <w:rsid w:val="0055207F"/>
    <w:rsid w:val="005B2893"/>
    <w:rsid w:val="005F105F"/>
    <w:rsid w:val="0061270D"/>
    <w:rsid w:val="00674874"/>
    <w:rsid w:val="006E284F"/>
    <w:rsid w:val="006E6F36"/>
    <w:rsid w:val="00703C2E"/>
    <w:rsid w:val="00733DB8"/>
    <w:rsid w:val="00735CB2"/>
    <w:rsid w:val="007517C3"/>
    <w:rsid w:val="0078582E"/>
    <w:rsid w:val="007921F0"/>
    <w:rsid w:val="007C12FB"/>
    <w:rsid w:val="007D6095"/>
    <w:rsid w:val="0089566F"/>
    <w:rsid w:val="008A012F"/>
    <w:rsid w:val="008E027F"/>
    <w:rsid w:val="008F05CE"/>
    <w:rsid w:val="009155A4"/>
    <w:rsid w:val="0093162A"/>
    <w:rsid w:val="0094099B"/>
    <w:rsid w:val="0096610F"/>
    <w:rsid w:val="00A14C01"/>
    <w:rsid w:val="00A25413"/>
    <w:rsid w:val="00A668D9"/>
    <w:rsid w:val="00A8782C"/>
    <w:rsid w:val="00A958F0"/>
    <w:rsid w:val="00AC0287"/>
    <w:rsid w:val="00AC22BA"/>
    <w:rsid w:val="00AE2DFF"/>
    <w:rsid w:val="00AE789F"/>
    <w:rsid w:val="00B03615"/>
    <w:rsid w:val="00B11842"/>
    <w:rsid w:val="00BA5241"/>
    <w:rsid w:val="00BA6CEA"/>
    <w:rsid w:val="00BC6538"/>
    <w:rsid w:val="00C278BB"/>
    <w:rsid w:val="00D9377D"/>
    <w:rsid w:val="00DB2AF1"/>
    <w:rsid w:val="00DB42D1"/>
    <w:rsid w:val="00DC0B65"/>
    <w:rsid w:val="00DF240D"/>
    <w:rsid w:val="00DF5229"/>
    <w:rsid w:val="00E12BE5"/>
    <w:rsid w:val="00E40883"/>
    <w:rsid w:val="00EC5C3B"/>
    <w:rsid w:val="00EE0428"/>
    <w:rsid w:val="00F25305"/>
    <w:rsid w:val="00F31D4D"/>
    <w:rsid w:val="00F65DE1"/>
    <w:rsid w:val="00F66C86"/>
    <w:rsid w:val="00F72F8B"/>
    <w:rsid w:val="00F97A06"/>
    <w:rsid w:val="00FA64FC"/>
    <w:rsid w:val="00FC6716"/>
    <w:rsid w:val="00FF3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BFBA3"/>
  <w15:docId w15:val="{0AC4F264-4BEC-4F12-8BB0-52386D206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verflowPunct w:val="0"/>
      <w:autoSpaceDE w:val="0"/>
      <w:autoSpaceDN w:val="0"/>
      <w:adjustRightInd w:val="0"/>
      <w:jc w:val="center"/>
      <w:textAlignment w:val="baseline"/>
      <w:outlineLvl w:val="0"/>
    </w:pPr>
    <w:rPr>
      <w:rFonts w:ascii="Lucida Handwriting" w:hAnsi="Lucida Handwriting"/>
      <w:b/>
      <w:sz w:val="40"/>
      <w:szCs w:val="20"/>
    </w:rPr>
  </w:style>
  <w:style w:type="paragraph" w:styleId="Heading2">
    <w:name w:val="heading 2"/>
    <w:basedOn w:val="Normal"/>
    <w:next w:val="Normal"/>
    <w:link w:val="Heading2Char"/>
    <w:qFormat/>
    <w:pPr>
      <w:keepNext/>
      <w:tabs>
        <w:tab w:val="left" w:pos="627"/>
        <w:tab w:val="center" w:pos="4680"/>
        <w:tab w:val="right" w:pos="9360"/>
      </w:tabs>
      <w:jc w:val="center"/>
      <w:outlineLvl w:val="1"/>
    </w:pPr>
    <w:rPr>
      <w:b/>
      <w:bCs/>
    </w:rPr>
  </w:style>
  <w:style w:type="paragraph" w:styleId="Heading3">
    <w:name w:val="heading 3"/>
    <w:basedOn w:val="Normal"/>
    <w:next w:val="Normal"/>
    <w:qFormat/>
    <w:pPr>
      <w:keepNext/>
      <w:tabs>
        <w:tab w:val="left" w:pos="627"/>
        <w:tab w:val="center" w:pos="4680"/>
        <w:tab w:val="right" w:pos="9360"/>
      </w:tabs>
      <w:jc w:val="center"/>
      <w:outlineLvl w:val="2"/>
    </w:pPr>
    <w:rPr>
      <w:rFonts w:ascii="Tahoma" w:hAnsi="Tahoma" w:cs="Tahoma"/>
      <w:b/>
      <w:bCs/>
      <w:sz w:val="26"/>
    </w:rPr>
  </w:style>
  <w:style w:type="paragraph" w:styleId="Heading4">
    <w:name w:val="heading 4"/>
    <w:basedOn w:val="Normal"/>
    <w:next w:val="Normal"/>
    <w:link w:val="Heading4Char"/>
    <w:qFormat/>
    <w:pPr>
      <w:keepNext/>
      <w:tabs>
        <w:tab w:val="left" w:pos="627"/>
        <w:tab w:val="center" w:pos="4680"/>
        <w:tab w:val="right" w:pos="9360"/>
      </w:tabs>
      <w:jc w:val="center"/>
      <w:outlineLvl w:val="3"/>
    </w:pPr>
    <w:rPr>
      <w:rFonts w:ascii="Tahoma" w:hAnsi="Tahoma" w:cs="Tahoma"/>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b/>
      <w:i/>
    </w:rPr>
  </w:style>
  <w:style w:type="paragraph" w:styleId="EnvelopeReturn">
    <w:name w:val="envelope return"/>
    <w:basedOn w:val="Normal"/>
    <w:semiHidden/>
    <w:rPr>
      <w:rFonts w:ascii="Arial" w:hAnsi="Arial" w:cs="Arial"/>
      <w:sz w:val="20"/>
      <w:szCs w:val="20"/>
    </w:rPr>
  </w:style>
  <w:style w:type="character" w:styleId="Hyperlink">
    <w:name w:val="Hyperlink"/>
    <w:semiHidden/>
    <w:rPr>
      <w:color w:val="0000FF"/>
      <w:u w:val="single"/>
    </w:rPr>
  </w:style>
  <w:style w:type="character" w:customStyle="1" w:styleId="Heading2Char">
    <w:name w:val="Heading 2 Char"/>
    <w:basedOn w:val="DefaultParagraphFont"/>
    <w:link w:val="Heading2"/>
    <w:rsid w:val="00674874"/>
    <w:rPr>
      <w:b/>
      <w:bCs/>
      <w:sz w:val="24"/>
      <w:szCs w:val="24"/>
    </w:rPr>
  </w:style>
  <w:style w:type="character" w:customStyle="1" w:styleId="Heading4Char">
    <w:name w:val="Heading 4 Char"/>
    <w:basedOn w:val="DefaultParagraphFont"/>
    <w:link w:val="Heading4"/>
    <w:rsid w:val="00674874"/>
    <w:rPr>
      <w:rFonts w:ascii="Tahoma" w:hAnsi="Tahoma" w:cs="Tahoma"/>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nvilleiowa.org"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Mayor</vt:lpstr>
    </vt:vector>
  </TitlesOfParts>
  <Company>Hewlett-Packard Company</Company>
  <LinksUpToDate>false</LinksUpToDate>
  <CharactersWithSpaces>1304</CharactersWithSpaces>
  <SharedDoc>false</SharedDoc>
  <HLinks>
    <vt:vector size="6" baseType="variant">
      <vt:variant>
        <vt:i4>5505102</vt:i4>
      </vt:variant>
      <vt:variant>
        <vt:i4>0</vt:i4>
      </vt:variant>
      <vt:variant>
        <vt:i4>0</vt:i4>
      </vt:variant>
      <vt:variant>
        <vt:i4>5</vt:i4>
      </vt:variant>
      <vt:variant>
        <vt:lpwstr>http://www.danvilleiowa.com/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Mayor</dc:title>
  <dc:creator>administrator</dc:creator>
  <cp:lastModifiedBy>Danville City Hall</cp:lastModifiedBy>
  <cp:revision>3</cp:revision>
  <cp:lastPrinted>2026-02-17T22:14:00Z</cp:lastPrinted>
  <dcterms:created xsi:type="dcterms:W3CDTF">2026-02-17T21:08:00Z</dcterms:created>
  <dcterms:modified xsi:type="dcterms:W3CDTF">2026-02-17T22:13:00Z</dcterms:modified>
</cp:coreProperties>
</file>